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B2" w:rsidRDefault="00D149B2">
      <w:bookmarkStart w:id="0" w:name="_GoBack"/>
      <w:bookmarkEnd w:id="0"/>
      <w:r>
        <w:t>May 12</w:t>
      </w:r>
      <w:r w:rsidRPr="00D149B2">
        <w:rPr>
          <w:vertAlign w:val="superscript"/>
        </w:rPr>
        <w:t>th</w:t>
      </w:r>
      <w:r>
        <w:t>, 2015</w:t>
      </w:r>
    </w:p>
    <w:p w:rsidR="00D149B2" w:rsidRPr="00D149B2" w:rsidRDefault="00D149B2">
      <w:pPr>
        <w:rPr>
          <w:b/>
          <w:sz w:val="26"/>
          <w:szCs w:val="26"/>
        </w:rPr>
      </w:pPr>
      <w:r w:rsidRPr="00D149B2">
        <w:rPr>
          <w:b/>
          <w:sz w:val="26"/>
          <w:szCs w:val="26"/>
        </w:rPr>
        <w:t xml:space="preserve">Changes to the online Student Hire Application </w:t>
      </w:r>
    </w:p>
    <w:p w:rsidR="007E00AF" w:rsidRDefault="007E00AF">
      <w:r>
        <w:t xml:space="preserve">1. Due to continued confusion with the </w:t>
      </w:r>
      <w:proofErr w:type="spellStart"/>
      <w:r>
        <w:t>Hr</w:t>
      </w:r>
      <w:r w:rsidR="00CB3AD3">
        <w:t>s</w:t>
      </w:r>
      <w:proofErr w:type="spellEnd"/>
      <w:r>
        <w:t xml:space="preserve">/Bi-Weekly field, it has been changed to </w:t>
      </w:r>
      <w:proofErr w:type="spellStart"/>
      <w:r>
        <w:t>Hrs</w:t>
      </w:r>
      <w:proofErr w:type="spellEnd"/>
      <w:r>
        <w:t xml:space="preserve">/Week.  Please be sure to accurately reflect the number of hours per week the student will work. These are hours entered into Banner and are used to determine if the student employee is eligible for benefits under the Affordable Care Act. </w:t>
      </w:r>
    </w:p>
    <w:p w:rsidR="007E00AF" w:rsidRDefault="007E00AF">
      <w:r>
        <w:t xml:space="preserve">2. Users will now select the type of action being requested: New Hire, Rehire, Hourly Rate Adjustment, </w:t>
      </w:r>
      <w:proofErr w:type="gramStart"/>
      <w:r>
        <w:t>Start</w:t>
      </w:r>
      <w:proofErr w:type="gramEnd"/>
      <w:r>
        <w:t xml:space="preserve"> Date Change. </w:t>
      </w:r>
    </w:p>
    <w:p w:rsidR="007E00AF" w:rsidRDefault="004162AF" w:rsidP="007E00AF">
      <w:pPr>
        <w:jc w:val="center"/>
      </w:pPr>
      <w:r>
        <w:rPr>
          <w:noProof/>
        </w:rPr>
        <mc:AlternateContent>
          <mc:Choice Requires="wps">
            <w:drawing>
              <wp:anchor distT="0" distB="0" distL="114300" distR="114300" simplePos="0" relativeHeight="251659264" behindDoc="0" locked="0" layoutInCell="1" allowOverlap="1" wp14:anchorId="6DF0BC2E" wp14:editId="47702885">
                <wp:simplePos x="0" y="0"/>
                <wp:positionH relativeFrom="column">
                  <wp:posOffset>3738245</wp:posOffset>
                </wp:positionH>
                <wp:positionV relativeFrom="paragraph">
                  <wp:posOffset>1043940</wp:posOffset>
                </wp:positionV>
                <wp:extent cx="954405" cy="210185"/>
                <wp:effectExtent l="38100" t="19050" r="55245" b="418465"/>
                <wp:wrapNone/>
                <wp:docPr id="2" name="Line Callout 1 (No Border) 2"/>
                <wp:cNvGraphicFramePr/>
                <a:graphic xmlns:a="http://schemas.openxmlformats.org/drawingml/2006/main">
                  <a:graphicData uri="http://schemas.microsoft.com/office/word/2010/wordprocessingShape">
                    <wps:wsp>
                      <wps:cNvSpPr/>
                      <wps:spPr>
                        <a:xfrm>
                          <a:off x="0" y="0"/>
                          <a:ext cx="954405" cy="210185"/>
                        </a:xfrm>
                        <a:prstGeom prst="callout1">
                          <a:avLst>
                            <a:gd name="adj1" fmla="val 118849"/>
                            <a:gd name="adj2" fmla="val 51865"/>
                            <a:gd name="adj3" fmla="val 266499"/>
                            <a:gd name="adj4" fmla="val 53236"/>
                          </a:avLst>
                        </a:prstGeom>
                      </wps:spPr>
                      <wps:style>
                        <a:lnRef idx="1">
                          <a:schemeClr val="accent6"/>
                        </a:lnRef>
                        <a:fillRef idx="2">
                          <a:schemeClr val="accent6"/>
                        </a:fillRef>
                        <a:effectRef idx="1">
                          <a:schemeClr val="accent6"/>
                        </a:effectRef>
                        <a:fontRef idx="minor">
                          <a:schemeClr val="dk1"/>
                        </a:fontRef>
                      </wps:style>
                      <wps:txbx>
                        <w:txbxContent>
                          <w:p w:rsidR="007E00AF" w:rsidRPr="003C6640" w:rsidRDefault="007E00AF" w:rsidP="007E00AF">
                            <w:pPr>
                              <w:jc w:val="center"/>
                              <w:rPr>
                                <w:b/>
                                <w:sz w:val="16"/>
                                <w:szCs w:val="16"/>
                              </w:rPr>
                            </w:pPr>
                            <w:r w:rsidRPr="003C6640">
                              <w:rPr>
                                <w:b/>
                                <w:sz w:val="16"/>
                                <w:szCs w:val="16"/>
                              </w:rPr>
                              <w:t xml:space="preserve">1. </w:t>
                            </w:r>
                            <w:proofErr w:type="spellStart"/>
                            <w:r w:rsidRPr="003C6640">
                              <w:rPr>
                                <w:b/>
                                <w:sz w:val="16"/>
                                <w:szCs w:val="16"/>
                              </w:rPr>
                              <w:t>Hrs</w:t>
                            </w:r>
                            <w:proofErr w:type="spellEnd"/>
                            <w:r w:rsidRPr="003C6640">
                              <w:rPr>
                                <w:b/>
                                <w:sz w:val="16"/>
                                <w:szCs w:val="16"/>
                              </w:rPr>
                              <w:t>/Week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2" o:spid="_x0000_s1026" type="#_x0000_t41" style="position:absolute;left:0;text-align:left;margin-left:294.35pt;margin-top:82.2pt;width:75.1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" adj="11499,57564,11203,25671" fillcolor="#fbcaa2 [1625]" strokecolor="#f68c36 [3049]">
                <v:fill color2="#fdefe3 [505]" rotate="t" angle="180" colors="0 #ffbe86;22938f #ffd0aa;1 #ffebdb" focus="100%" type="gradient"/>
                <v:shadow on="t" color="black" opacity="24903f" origin=",.5" offset="0,.55556mm"/>
                <v:textbox>
                  <w:txbxContent>
                    <w:p w:rsidR="007E00AF" w:rsidRPr="003C6640" w:rsidRDefault="007E00AF" w:rsidP="007E00AF">
                      <w:pPr>
                        <w:jc w:val="center"/>
                        <w:rPr>
                          <w:b/>
                          <w:sz w:val="16"/>
                          <w:szCs w:val="16"/>
                        </w:rPr>
                      </w:pPr>
                      <w:r w:rsidRPr="003C6640">
                        <w:rPr>
                          <w:b/>
                          <w:sz w:val="16"/>
                          <w:szCs w:val="16"/>
                        </w:rPr>
                        <w:t xml:space="preserve">1. </w:t>
                      </w:r>
                      <w:proofErr w:type="spellStart"/>
                      <w:r w:rsidRPr="003C6640">
                        <w:rPr>
                          <w:b/>
                          <w:sz w:val="16"/>
                          <w:szCs w:val="16"/>
                        </w:rPr>
                        <w:t>Hrs</w:t>
                      </w:r>
                      <w:proofErr w:type="spellEnd"/>
                      <w:r w:rsidRPr="003C6640">
                        <w:rPr>
                          <w:b/>
                          <w:sz w:val="16"/>
                          <w:szCs w:val="16"/>
                        </w:rPr>
                        <w:t>/Week</w:t>
                      </w:r>
                    </w:p>
                  </w:txbxContent>
                </v:textbox>
                <o:callout v:ext="edit" minusx="t" minusy="t"/>
              </v:shape>
            </w:pict>
          </mc:Fallback>
        </mc:AlternateContent>
      </w:r>
      <w:r w:rsidR="003C6640">
        <w:rPr>
          <w:noProof/>
        </w:rPr>
        <mc:AlternateContent>
          <mc:Choice Requires="wps">
            <w:drawing>
              <wp:anchor distT="0" distB="0" distL="114300" distR="114300" simplePos="0" relativeHeight="251661312" behindDoc="0" locked="0" layoutInCell="1" allowOverlap="1" wp14:anchorId="184A65BD" wp14:editId="792DD27B">
                <wp:simplePos x="0" y="0"/>
                <wp:positionH relativeFrom="column">
                  <wp:posOffset>3017313</wp:posOffset>
                </wp:positionH>
                <wp:positionV relativeFrom="paragraph">
                  <wp:posOffset>2694940</wp:posOffset>
                </wp:positionV>
                <wp:extent cx="1229360" cy="210185"/>
                <wp:effectExtent l="590550" t="19050" r="66040" b="75565"/>
                <wp:wrapNone/>
                <wp:docPr id="3" name="Line Callout 1 (No Border) 3"/>
                <wp:cNvGraphicFramePr/>
                <a:graphic xmlns:a="http://schemas.openxmlformats.org/drawingml/2006/main">
                  <a:graphicData uri="http://schemas.microsoft.com/office/word/2010/wordprocessingShape">
                    <wps:wsp>
                      <wps:cNvSpPr/>
                      <wps:spPr>
                        <a:xfrm>
                          <a:off x="0" y="0"/>
                          <a:ext cx="1229360" cy="210185"/>
                        </a:xfrm>
                        <a:prstGeom prst="callout1">
                          <a:avLst>
                            <a:gd name="adj1" fmla="val 18750"/>
                            <a:gd name="adj2" fmla="val -8333"/>
                            <a:gd name="adj3" fmla="val 23952"/>
                            <a:gd name="adj4" fmla="val -4486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7E00AF" w:rsidRPr="003C6640" w:rsidRDefault="003C6640" w:rsidP="007E00AF">
                            <w:pPr>
                              <w:jc w:val="center"/>
                              <w:rPr>
                                <w:b/>
                                <w:sz w:val="16"/>
                                <w:szCs w:val="16"/>
                              </w:rPr>
                            </w:pPr>
                            <w:r w:rsidRPr="003C6640">
                              <w:rPr>
                                <w:b/>
                                <w:sz w:val="16"/>
                                <w:szCs w:val="16"/>
                              </w:rPr>
                              <w:t>2. Action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No Border) 3" o:spid="_x0000_s1027" type="#_x0000_t41" style="position:absolute;left:0;text-align:left;margin-left:237.6pt;margin-top:212.2pt;width:96.8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" adj="-9690,5174" fillcolor="#ffbe86" strokecolor="#f69240">
                <v:fill color2="#ffebdb" rotate="t" angle="180" colors="0 #ffbe86;22938f #ffd0aa;1 #ffebdb" focus="100%" type="gradient"/>
                <v:shadow on="t" color="black" opacity="24903f" origin=",.5" offset="0,.55556mm"/>
                <v:textbox>
                  <w:txbxContent>
                    <w:p w:rsidR="007E00AF" w:rsidRPr="003C6640" w:rsidRDefault="003C6640" w:rsidP="007E00AF">
                      <w:pPr>
                        <w:jc w:val="center"/>
                        <w:rPr>
                          <w:b/>
                          <w:sz w:val="16"/>
                          <w:szCs w:val="16"/>
                        </w:rPr>
                      </w:pPr>
                      <w:r w:rsidRPr="003C6640">
                        <w:rPr>
                          <w:b/>
                          <w:sz w:val="16"/>
                          <w:szCs w:val="16"/>
                        </w:rPr>
                        <w:t>2. Action Requested</w:t>
                      </w:r>
                    </w:p>
                  </w:txbxContent>
                </v:textbox>
                <o:callout v:ext="edit" minusy="t"/>
              </v:shape>
            </w:pict>
          </mc:Fallback>
        </mc:AlternateContent>
      </w:r>
      <w:r w:rsidR="007E00AF">
        <w:rPr>
          <w:noProof/>
        </w:rPr>
        <w:drawing>
          <wp:inline distT="0" distB="0" distL="0" distR="0" wp14:anchorId="537F616A" wp14:editId="58C9148B">
            <wp:extent cx="4773595" cy="4682406"/>
            <wp:effectExtent l="0" t="0" r="8255" b="4445"/>
            <wp:docPr id="1" name="Picture 1" descr="C:\Users\baschwa\Desktop\New OSHA Print Screens\1 with Retro_OSHA Print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chwa\Desktop\New OSHA Print Screens\1 with Retro_OSHA Print Scr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6705" cy="4685456"/>
                    </a:xfrm>
                    <a:prstGeom prst="rect">
                      <a:avLst/>
                    </a:prstGeom>
                    <a:noFill/>
                    <a:ln>
                      <a:noFill/>
                    </a:ln>
                  </pic:spPr>
                </pic:pic>
              </a:graphicData>
            </a:graphic>
          </wp:inline>
        </w:drawing>
      </w:r>
    </w:p>
    <w:p w:rsidR="007E00AF" w:rsidRDefault="007E00AF"/>
    <w:p w:rsidR="003C6640" w:rsidRDefault="003C6640">
      <w:r>
        <w:t xml:space="preserve">3. Offer Letter Attachment: An official GW Student Employee Offer Letter or Rate Increase Letter must be attached to all hires. Student Employment will reject any hires submitted </w:t>
      </w:r>
      <w:r w:rsidR="00CB3AD3">
        <w:t>without a properly completed official offer/rate increase letter.</w:t>
      </w:r>
      <w:r>
        <w:t xml:space="preserve"> </w:t>
      </w:r>
      <w:r w:rsidR="00CB3AD3">
        <w:t>In accordance to the</w:t>
      </w:r>
      <w:hyperlink r:id="rId8" w:history="1">
        <w:r w:rsidR="00CB3AD3" w:rsidRPr="00CB3AD3">
          <w:rPr>
            <w:rStyle w:val="Hyperlink"/>
          </w:rPr>
          <w:t xml:space="preserve"> DC Wage Theft Presentation Amendment Act</w:t>
        </w:r>
      </w:hyperlink>
      <w:r w:rsidR="00CB3AD3">
        <w:t xml:space="preserve">, the offer/rate increase letter must be signed and returned prior to the start date. </w:t>
      </w:r>
    </w:p>
    <w:p w:rsidR="003C6640" w:rsidRDefault="003C6640">
      <w:r>
        <w:t>4. Background screening language and options have changed to proper</w:t>
      </w:r>
      <w:r w:rsidR="00CB3AD3">
        <w:t>ly</w:t>
      </w:r>
      <w:r>
        <w:t xml:space="preserve"> reflect GW’s </w:t>
      </w:r>
      <w:hyperlink r:id="rId9" w:history="1">
        <w:r w:rsidRPr="004162AF">
          <w:rPr>
            <w:rStyle w:val="Hyperlink"/>
          </w:rPr>
          <w:t>policy</w:t>
        </w:r>
      </w:hyperlink>
      <w:r>
        <w:t xml:space="preserve"> on background checks for all staff. There is no longer an option to select that the background screening is not required. </w:t>
      </w:r>
    </w:p>
    <w:p w:rsidR="003C6640" w:rsidRDefault="004162AF" w:rsidP="00CB3AD3">
      <w:pPr>
        <w:jc w:val="center"/>
      </w:pPr>
      <w:r>
        <w:rPr>
          <w:noProof/>
        </w:rPr>
        <w:lastRenderedPageBreak/>
        <mc:AlternateContent>
          <mc:Choice Requires="wps">
            <w:drawing>
              <wp:anchor distT="0" distB="0" distL="114300" distR="114300" simplePos="0" relativeHeight="251665408" behindDoc="0" locked="0" layoutInCell="1" allowOverlap="1" wp14:anchorId="0FDFD887" wp14:editId="198261BA">
                <wp:simplePos x="0" y="0"/>
                <wp:positionH relativeFrom="column">
                  <wp:posOffset>3847740</wp:posOffset>
                </wp:positionH>
                <wp:positionV relativeFrom="paragraph">
                  <wp:posOffset>3159760</wp:posOffset>
                </wp:positionV>
                <wp:extent cx="1731645" cy="210185"/>
                <wp:effectExtent l="38100" t="19050" r="59055" b="380365"/>
                <wp:wrapNone/>
                <wp:docPr id="6" name="Line Callout 1 (No Border) 6"/>
                <wp:cNvGraphicFramePr/>
                <a:graphic xmlns:a="http://schemas.openxmlformats.org/drawingml/2006/main">
                  <a:graphicData uri="http://schemas.microsoft.com/office/word/2010/wordprocessingShape">
                    <wps:wsp>
                      <wps:cNvSpPr/>
                      <wps:spPr>
                        <a:xfrm>
                          <a:off x="0" y="0"/>
                          <a:ext cx="1731645" cy="210185"/>
                        </a:xfrm>
                        <a:prstGeom prst="callout1">
                          <a:avLst>
                            <a:gd name="adj1" fmla="val 118849"/>
                            <a:gd name="adj2" fmla="val 51865"/>
                            <a:gd name="adj3" fmla="val 239549"/>
                            <a:gd name="adj4" fmla="val 43679"/>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C6640" w:rsidRPr="003C6640" w:rsidRDefault="003C6640" w:rsidP="003C6640">
                            <w:pPr>
                              <w:jc w:val="center"/>
                              <w:rPr>
                                <w:b/>
                                <w:sz w:val="16"/>
                                <w:szCs w:val="16"/>
                              </w:rPr>
                            </w:pPr>
                            <w:r>
                              <w:rPr>
                                <w:b/>
                                <w:sz w:val="16"/>
                                <w:szCs w:val="16"/>
                              </w:rPr>
                              <w:t>4.  Background Screen Option/Info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No Border) 6" o:spid="_x0000_s1028" type="#_x0000_t41" style="position:absolute;left:0;text-align:left;margin-left:302.95pt;margin-top:248.8pt;width:136.3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" adj="9435,51743,11203,25671" fillcolor="#ffbe86" strokecolor="#f69240">
                <v:fill color2="#ffebdb" rotate="t" angle="180" colors="0 #ffbe86;22938f #ffd0aa;1 #ffebdb" focus="100%" type="gradient"/>
                <v:shadow on="t" color="black" opacity="24903f" origin=",.5" offset="0,.55556mm"/>
                <v:textbox>
                  <w:txbxContent>
                    <w:p w:rsidR="003C6640" w:rsidRPr="003C6640" w:rsidRDefault="003C6640" w:rsidP="003C6640">
                      <w:pPr>
                        <w:jc w:val="center"/>
                        <w:rPr>
                          <w:b/>
                          <w:sz w:val="16"/>
                          <w:szCs w:val="16"/>
                        </w:rPr>
                      </w:pPr>
                      <w:r>
                        <w:rPr>
                          <w:b/>
                          <w:sz w:val="16"/>
                          <w:szCs w:val="16"/>
                        </w:rPr>
                        <w:t>4</w:t>
                      </w:r>
                      <w:r>
                        <w:rPr>
                          <w:b/>
                          <w:sz w:val="16"/>
                          <w:szCs w:val="16"/>
                        </w:rPr>
                        <w:t xml:space="preserve">.  </w:t>
                      </w:r>
                      <w:r>
                        <w:rPr>
                          <w:b/>
                          <w:sz w:val="16"/>
                          <w:szCs w:val="16"/>
                        </w:rPr>
                        <w:t>Background Screen Option/Info</w:t>
                      </w:r>
                    </w:p>
                  </w:txbxContent>
                </v:textbox>
                <o:callout v:ext="edit" minusy="t"/>
              </v:shape>
            </w:pict>
          </mc:Fallback>
        </mc:AlternateContent>
      </w:r>
      <w:r>
        <w:rPr>
          <w:noProof/>
        </w:rPr>
        <mc:AlternateContent>
          <mc:Choice Requires="wps">
            <w:drawing>
              <wp:anchor distT="0" distB="0" distL="114300" distR="114300" simplePos="0" relativeHeight="251663360" behindDoc="0" locked="0" layoutInCell="1" allowOverlap="1" wp14:anchorId="39EBD644" wp14:editId="2787C34D">
                <wp:simplePos x="0" y="0"/>
                <wp:positionH relativeFrom="column">
                  <wp:posOffset>3556000</wp:posOffset>
                </wp:positionH>
                <wp:positionV relativeFrom="paragraph">
                  <wp:posOffset>2301875</wp:posOffset>
                </wp:positionV>
                <wp:extent cx="1504950" cy="210185"/>
                <wp:effectExtent l="38100" t="19050" r="57150" b="399415"/>
                <wp:wrapNone/>
                <wp:docPr id="5" name="Line Callout 1 (No Border) 5"/>
                <wp:cNvGraphicFramePr/>
                <a:graphic xmlns:a="http://schemas.openxmlformats.org/drawingml/2006/main">
                  <a:graphicData uri="http://schemas.microsoft.com/office/word/2010/wordprocessingShape">
                    <wps:wsp>
                      <wps:cNvSpPr/>
                      <wps:spPr>
                        <a:xfrm>
                          <a:off x="0" y="0"/>
                          <a:ext cx="1504950" cy="210185"/>
                        </a:xfrm>
                        <a:prstGeom prst="callout1">
                          <a:avLst>
                            <a:gd name="adj1" fmla="val 118849"/>
                            <a:gd name="adj2" fmla="val 51865"/>
                            <a:gd name="adj3" fmla="val 247250"/>
                            <a:gd name="adj4" fmla="val 3818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C6640" w:rsidRPr="003C6640" w:rsidRDefault="003C6640" w:rsidP="003C6640">
                            <w:pPr>
                              <w:jc w:val="center"/>
                              <w:rPr>
                                <w:b/>
                                <w:sz w:val="16"/>
                                <w:szCs w:val="16"/>
                              </w:rPr>
                            </w:pPr>
                            <w:r>
                              <w:rPr>
                                <w:b/>
                                <w:sz w:val="16"/>
                                <w:szCs w:val="16"/>
                              </w:rPr>
                              <w:t>3.  Offer Letter Requirement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No Border) 5" o:spid="_x0000_s1029" type="#_x0000_t41" style="position:absolute;left:0;text-align:left;margin-left:280pt;margin-top:181.25pt;width:118.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" adj="8247,53406,11203,25671" fillcolor="#ffbe86" strokecolor="#f69240">
                <v:fill color2="#ffebdb" rotate="t" angle="180" colors="0 #ffbe86;22938f #ffd0aa;1 #ffebdb" focus="100%" type="gradient"/>
                <v:shadow on="t" color="black" opacity="24903f" origin=",.5" offset="0,.55556mm"/>
                <v:textbox>
                  <w:txbxContent>
                    <w:p w:rsidR="003C6640" w:rsidRPr="003C6640" w:rsidRDefault="003C6640" w:rsidP="003C6640">
                      <w:pPr>
                        <w:jc w:val="center"/>
                        <w:rPr>
                          <w:b/>
                          <w:sz w:val="16"/>
                          <w:szCs w:val="16"/>
                        </w:rPr>
                      </w:pPr>
                      <w:r>
                        <w:rPr>
                          <w:b/>
                          <w:sz w:val="16"/>
                          <w:szCs w:val="16"/>
                        </w:rPr>
                        <w:t>3.  Offer Letter Requirement</w:t>
                      </w:r>
                    </w:p>
                  </w:txbxContent>
                </v:textbox>
                <o:callout v:ext="edit" minusy="t"/>
              </v:shape>
            </w:pict>
          </mc:Fallback>
        </mc:AlternateContent>
      </w:r>
      <w:r w:rsidR="003C6640">
        <w:rPr>
          <w:noProof/>
        </w:rPr>
        <w:drawing>
          <wp:inline distT="0" distB="0" distL="0" distR="0" wp14:anchorId="1E5C1739" wp14:editId="4DF3ACAA">
            <wp:extent cx="4900393" cy="5025154"/>
            <wp:effectExtent l="0" t="0" r="0" b="4445"/>
            <wp:docPr id="4" name="Picture 4" descr="C:\Users\baschwa\Desktop\New OSHA Print Screens\2_OSHA Print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schwa\Desktop\New OSHA Print Screens\2_OSHA Print Scre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693" cy="5026488"/>
                    </a:xfrm>
                    <a:prstGeom prst="rect">
                      <a:avLst/>
                    </a:prstGeom>
                    <a:noFill/>
                    <a:ln>
                      <a:noFill/>
                    </a:ln>
                  </pic:spPr>
                </pic:pic>
              </a:graphicData>
            </a:graphic>
          </wp:inline>
        </w:drawing>
      </w:r>
    </w:p>
    <w:p w:rsidR="003C6640" w:rsidRDefault="004162AF" w:rsidP="003C6640">
      <w:r>
        <w:rPr>
          <w:noProof/>
        </w:rPr>
        <mc:AlternateContent>
          <mc:Choice Requires="wps">
            <w:drawing>
              <wp:anchor distT="0" distB="0" distL="114300" distR="114300" simplePos="0" relativeHeight="251667456" behindDoc="0" locked="0" layoutInCell="1" allowOverlap="1" wp14:anchorId="47FF072C" wp14:editId="1DC2FF86">
                <wp:simplePos x="0" y="0"/>
                <wp:positionH relativeFrom="column">
                  <wp:posOffset>3653329</wp:posOffset>
                </wp:positionH>
                <wp:positionV relativeFrom="paragraph">
                  <wp:posOffset>624840</wp:posOffset>
                </wp:positionV>
                <wp:extent cx="1504950" cy="210185"/>
                <wp:effectExtent l="609600" t="19050" r="57150" b="75565"/>
                <wp:wrapNone/>
                <wp:docPr id="8" name="Line Callout 1 (No Border) 8"/>
                <wp:cNvGraphicFramePr/>
                <a:graphic xmlns:a="http://schemas.openxmlformats.org/drawingml/2006/main">
                  <a:graphicData uri="http://schemas.microsoft.com/office/word/2010/wordprocessingShape">
                    <wps:wsp>
                      <wps:cNvSpPr/>
                      <wps:spPr>
                        <a:xfrm>
                          <a:off x="0" y="0"/>
                          <a:ext cx="1504950" cy="210185"/>
                        </a:xfrm>
                        <a:prstGeom prst="callout1">
                          <a:avLst>
                            <a:gd name="adj1" fmla="val 53400"/>
                            <a:gd name="adj2" fmla="val -4593"/>
                            <a:gd name="adj3" fmla="val 58600"/>
                            <a:gd name="adj4" fmla="val -37634"/>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4162AF" w:rsidRPr="003C6640" w:rsidRDefault="004162AF" w:rsidP="004162AF">
                            <w:pPr>
                              <w:jc w:val="center"/>
                              <w:rPr>
                                <w:b/>
                                <w:sz w:val="16"/>
                                <w:szCs w:val="16"/>
                              </w:rPr>
                            </w:pPr>
                            <w:r>
                              <w:rPr>
                                <w:b/>
                                <w:sz w:val="16"/>
                                <w:szCs w:val="16"/>
                              </w:rPr>
                              <w:t>5. Hire Date Addition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No Border) 8" o:spid="_x0000_s1030" type="#_x0000_t41" style="position:absolute;margin-left:287.65pt;margin-top:49.2pt;width:118.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" adj="-8129,12658,-992,11534" fillcolor="#ffbe86" strokecolor="#f69240">
                <v:fill color2="#ffebdb" rotate="t" angle="180" colors="0 #ffbe86;22938f #ffd0aa;1 #ffebdb" focus="100%" type="gradient"/>
                <v:shadow on="t" color="black" opacity="24903f" origin=",.5" offset="0,.55556mm"/>
                <v:textbox>
                  <w:txbxContent>
                    <w:p w:rsidR="004162AF" w:rsidRPr="003C6640" w:rsidRDefault="004162AF" w:rsidP="004162AF">
                      <w:pPr>
                        <w:jc w:val="center"/>
                        <w:rPr>
                          <w:b/>
                          <w:sz w:val="16"/>
                          <w:szCs w:val="16"/>
                        </w:rPr>
                      </w:pPr>
                      <w:r>
                        <w:rPr>
                          <w:b/>
                          <w:sz w:val="16"/>
                          <w:szCs w:val="16"/>
                        </w:rPr>
                        <w:t>5. Hire Date Addition</w:t>
                      </w:r>
                    </w:p>
                  </w:txbxContent>
                </v:textbox>
                <o:callout v:ext="edit" minusy="t"/>
              </v:shape>
            </w:pict>
          </mc:Fallback>
        </mc:AlternateContent>
      </w:r>
      <w:r>
        <w:t>5</w:t>
      </w:r>
      <w:r w:rsidR="003C6640">
        <w:t xml:space="preserve">. I9 Verification Email: Any hire request submitted for a student that does not have a valid I-9 form on file will continue to receive an email with instructions to complete their I-9. By </w:t>
      </w:r>
      <w:hyperlink r:id="rId11" w:history="1">
        <w:r w:rsidR="003C6640" w:rsidRPr="004162AF">
          <w:rPr>
            <w:rStyle w:val="Hyperlink"/>
          </w:rPr>
          <w:t>law</w:t>
        </w:r>
      </w:hyperlink>
      <w:r w:rsidR="003C6640">
        <w:t xml:space="preserve">, employees must complete their I-9 within three (3) days of their start date. To help clarify this to the student the </w:t>
      </w:r>
      <w:r>
        <w:t xml:space="preserve">hire date will be listed in the subject line of their email. </w:t>
      </w:r>
    </w:p>
    <w:p w:rsidR="004162AF" w:rsidRDefault="004162AF" w:rsidP="004162AF">
      <w:pPr>
        <w:jc w:val="center"/>
      </w:pPr>
      <w:r>
        <w:rPr>
          <w:noProof/>
        </w:rPr>
        <w:drawing>
          <wp:inline distT="0" distB="0" distL="0" distR="0" wp14:anchorId="19409F64" wp14:editId="5F2F80E4">
            <wp:extent cx="5874818" cy="2756673"/>
            <wp:effectExtent l="0" t="0" r="0" b="5715"/>
            <wp:docPr id="7" name="Picture 7" descr="C:\Users\baschwa\Desktop\New OSHA Print Screens\3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chwa\Desktop\New OSHA Print Screens\3_Ema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617" cy="2757048"/>
                    </a:xfrm>
                    <a:prstGeom prst="rect">
                      <a:avLst/>
                    </a:prstGeom>
                    <a:noFill/>
                    <a:ln>
                      <a:noFill/>
                    </a:ln>
                  </pic:spPr>
                </pic:pic>
              </a:graphicData>
            </a:graphic>
          </wp:inline>
        </w:drawing>
      </w:r>
    </w:p>
    <w:sectPr w:rsidR="004162AF" w:rsidSect="004162A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D3" w:rsidRDefault="00CB3AD3" w:rsidP="00CB3AD3">
      <w:pPr>
        <w:spacing w:after="0" w:line="240" w:lineRule="auto"/>
      </w:pPr>
      <w:r>
        <w:separator/>
      </w:r>
    </w:p>
  </w:endnote>
  <w:endnote w:type="continuationSeparator" w:id="0">
    <w:p w:rsidR="00CB3AD3" w:rsidRDefault="00CB3AD3" w:rsidP="00CB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D3" w:rsidRDefault="00CB3AD3" w:rsidP="00CB3AD3">
      <w:pPr>
        <w:spacing w:after="0" w:line="240" w:lineRule="auto"/>
      </w:pPr>
      <w:r>
        <w:separator/>
      </w:r>
    </w:p>
  </w:footnote>
  <w:footnote w:type="continuationSeparator" w:id="0">
    <w:p w:rsidR="00CB3AD3" w:rsidRDefault="00CB3AD3" w:rsidP="00CB3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3" w:rsidRDefault="00CB3AD3" w:rsidP="00CB3AD3">
    <w:pPr>
      <w:pStyle w:val="Header"/>
      <w:jc w:val="right"/>
    </w:pPr>
    <w:r>
      <w:rPr>
        <w:noProof/>
      </w:rPr>
      <w:drawing>
        <wp:inline distT="0" distB="0" distL="0" distR="0">
          <wp:extent cx="1842152" cy="469338"/>
          <wp:effectExtent l="0" t="0" r="571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Logo.jpg"/>
                  <pic:cNvPicPr/>
                </pic:nvPicPr>
                <pic:blipFill>
                  <a:blip r:embed="rId1">
                    <a:extLst>
                      <a:ext uri="{28A0092B-C50C-407E-A947-70E740481C1C}">
                        <a14:useLocalDpi xmlns:a14="http://schemas.microsoft.com/office/drawing/2010/main" val="0"/>
                      </a:ext>
                    </a:extLst>
                  </a:blip>
                  <a:stretch>
                    <a:fillRect/>
                  </a:stretch>
                </pic:blipFill>
                <pic:spPr>
                  <a:xfrm>
                    <a:off x="0" y="0"/>
                    <a:ext cx="1845419" cy="470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AF"/>
    <w:rsid w:val="00076A64"/>
    <w:rsid w:val="003C6640"/>
    <w:rsid w:val="004162AF"/>
    <w:rsid w:val="007A43DC"/>
    <w:rsid w:val="007E00AF"/>
    <w:rsid w:val="00CB3AD3"/>
    <w:rsid w:val="00D149B2"/>
    <w:rsid w:val="00F5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AF"/>
    <w:rPr>
      <w:rFonts w:ascii="Tahoma" w:hAnsi="Tahoma" w:cs="Tahoma"/>
      <w:sz w:val="16"/>
      <w:szCs w:val="16"/>
    </w:rPr>
  </w:style>
  <w:style w:type="character" w:styleId="Hyperlink">
    <w:name w:val="Hyperlink"/>
    <w:basedOn w:val="DefaultParagraphFont"/>
    <w:uiPriority w:val="99"/>
    <w:unhideWhenUsed/>
    <w:rsid w:val="004162AF"/>
    <w:rPr>
      <w:color w:val="0000FF" w:themeColor="hyperlink"/>
      <w:u w:val="single"/>
    </w:rPr>
  </w:style>
  <w:style w:type="paragraph" w:styleId="Header">
    <w:name w:val="header"/>
    <w:basedOn w:val="Normal"/>
    <w:link w:val="HeaderChar"/>
    <w:uiPriority w:val="99"/>
    <w:unhideWhenUsed/>
    <w:rsid w:val="00CB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D3"/>
  </w:style>
  <w:style w:type="paragraph" w:styleId="Footer">
    <w:name w:val="footer"/>
    <w:basedOn w:val="Normal"/>
    <w:link w:val="FooterChar"/>
    <w:uiPriority w:val="99"/>
    <w:unhideWhenUsed/>
    <w:rsid w:val="00CB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AF"/>
    <w:rPr>
      <w:rFonts w:ascii="Tahoma" w:hAnsi="Tahoma" w:cs="Tahoma"/>
      <w:sz w:val="16"/>
      <w:szCs w:val="16"/>
    </w:rPr>
  </w:style>
  <w:style w:type="character" w:styleId="Hyperlink">
    <w:name w:val="Hyperlink"/>
    <w:basedOn w:val="DefaultParagraphFont"/>
    <w:uiPriority w:val="99"/>
    <w:unhideWhenUsed/>
    <w:rsid w:val="004162AF"/>
    <w:rPr>
      <w:color w:val="0000FF" w:themeColor="hyperlink"/>
      <w:u w:val="single"/>
    </w:rPr>
  </w:style>
  <w:style w:type="paragraph" w:styleId="Header">
    <w:name w:val="header"/>
    <w:basedOn w:val="Normal"/>
    <w:link w:val="HeaderChar"/>
    <w:uiPriority w:val="99"/>
    <w:unhideWhenUsed/>
    <w:rsid w:val="00CB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D3"/>
  </w:style>
  <w:style w:type="paragraph" w:styleId="Footer">
    <w:name w:val="footer"/>
    <w:basedOn w:val="Normal"/>
    <w:link w:val="FooterChar"/>
    <w:uiPriority w:val="99"/>
    <w:unhideWhenUsed/>
    <w:rsid w:val="00CB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s.dc.gov/sites/default/files/dc/sites/does/page_content/attachments/NOTICE%20OF%20WAGE%20THEFT%20PREVENTION%20AMENDMENT%20ACT%20OF%20%20201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cis.gov/i-9-central/complete-correct-form-i-9/complete-section-2-employer-review-and-verification/completing-section-2-employer-review-and-verif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r.gwu.edu/background-chec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Schwartz</dc:creator>
  <cp:lastModifiedBy>Emprisia Lee</cp:lastModifiedBy>
  <cp:revision>2</cp:revision>
  <cp:lastPrinted>2015-05-11T17:19:00Z</cp:lastPrinted>
  <dcterms:created xsi:type="dcterms:W3CDTF">2015-05-15T20:03:00Z</dcterms:created>
  <dcterms:modified xsi:type="dcterms:W3CDTF">2015-05-15T20:03:00Z</dcterms:modified>
</cp:coreProperties>
</file>