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53" w:rsidRDefault="0032256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Date </w:t>
      </w:r>
      <w:r w:rsidR="00BA3853" w:rsidRPr="008661AF">
        <w:rPr>
          <w:color w:val="FF0000"/>
          <w:sz w:val="24"/>
          <w:szCs w:val="24"/>
          <w:lang w:val="en-CA"/>
        </w:rPr>
        <w:t>XXXX</w:t>
      </w:r>
    </w:p>
    <w:p w:rsidR="00BA3853" w:rsidRDefault="00BA3853">
      <w:pPr>
        <w:rPr>
          <w:sz w:val="24"/>
          <w:szCs w:val="24"/>
          <w:lang w:val="en-CA"/>
        </w:rPr>
      </w:pPr>
    </w:p>
    <w:p w:rsidR="00000000" w:rsidRDefault="006D1707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 xml:space="preserve">Dear </w:t>
      </w:r>
      <w:r w:rsidRPr="008661AF">
        <w:rPr>
          <w:color w:val="FF0000"/>
          <w:sz w:val="24"/>
          <w:szCs w:val="24"/>
        </w:rPr>
        <w:t>XXXX</w:t>
      </w:r>
      <w:r>
        <w:rPr>
          <w:sz w:val="24"/>
          <w:szCs w:val="24"/>
        </w:rPr>
        <w:t>,</w:t>
      </w:r>
    </w:p>
    <w:p w:rsidR="00000000" w:rsidRDefault="006D1707">
      <w:pPr>
        <w:rPr>
          <w:sz w:val="24"/>
          <w:szCs w:val="24"/>
        </w:rPr>
      </w:pPr>
    </w:p>
    <w:p w:rsidR="00000000" w:rsidRDefault="006D1707">
      <w:pPr>
        <w:rPr>
          <w:sz w:val="24"/>
          <w:szCs w:val="24"/>
        </w:rPr>
      </w:pPr>
      <w:r>
        <w:rPr>
          <w:sz w:val="24"/>
          <w:szCs w:val="24"/>
        </w:rPr>
        <w:t xml:space="preserve">I received notice </w:t>
      </w:r>
      <w:r>
        <w:rPr>
          <w:sz w:val="24"/>
          <w:szCs w:val="24"/>
        </w:rPr>
        <w:t>that you are in th</w:t>
      </w:r>
      <w:r w:rsidR="00BA3853">
        <w:rPr>
          <w:sz w:val="24"/>
          <w:szCs w:val="24"/>
        </w:rPr>
        <w:t xml:space="preserve">e GW payroll and HR databases. </w:t>
      </w:r>
      <w:r>
        <w:rPr>
          <w:sz w:val="24"/>
          <w:szCs w:val="24"/>
        </w:rPr>
        <w:t>What follows is information on how to access some GW systems that you will be using.</w:t>
      </w:r>
    </w:p>
    <w:p w:rsidR="00000000" w:rsidRDefault="006D1707">
      <w:pPr>
        <w:rPr>
          <w:sz w:val="24"/>
          <w:szCs w:val="24"/>
        </w:rPr>
      </w:pPr>
    </w:p>
    <w:p w:rsidR="00000000" w:rsidRDefault="006D1707">
      <w:pPr>
        <w:rPr>
          <w:sz w:val="24"/>
          <w:szCs w:val="24"/>
        </w:rPr>
      </w:pPr>
      <w:r>
        <w:rPr>
          <w:sz w:val="24"/>
          <w:szCs w:val="24"/>
        </w:rPr>
        <w:t>Firs</w:t>
      </w:r>
      <w:r w:rsidR="00BA3853">
        <w:rPr>
          <w:sz w:val="24"/>
          <w:szCs w:val="24"/>
        </w:rPr>
        <w:t>t things first; your GW identification number (GWID)</w:t>
      </w:r>
      <w:r>
        <w:rPr>
          <w:sz w:val="24"/>
          <w:szCs w:val="24"/>
        </w:rPr>
        <w:t xml:space="preserve"> is </w:t>
      </w:r>
      <w:r w:rsidRPr="008661AF">
        <w:rPr>
          <w:sz w:val="24"/>
          <w:szCs w:val="24"/>
        </w:rPr>
        <w:t>G</w:t>
      </w:r>
      <w:r w:rsidRPr="008661AF">
        <w:rPr>
          <w:color w:val="FF0000"/>
          <w:sz w:val="24"/>
          <w:szCs w:val="24"/>
        </w:rPr>
        <w:t>XXXXXXX</w:t>
      </w:r>
      <w:r w:rsidR="00BA3853">
        <w:rPr>
          <w:sz w:val="24"/>
          <w:szCs w:val="24"/>
        </w:rPr>
        <w:t xml:space="preserve">. </w:t>
      </w:r>
      <w:r>
        <w:rPr>
          <w:sz w:val="24"/>
          <w:szCs w:val="24"/>
        </w:rPr>
        <w:t>This number is key to accessing several GW systems, and is used largely in lieu of your Social Security Number f</w:t>
      </w:r>
      <w:r w:rsidR="00322566">
        <w:rPr>
          <w:sz w:val="24"/>
          <w:szCs w:val="24"/>
        </w:rPr>
        <w:t>or general University business.</w:t>
      </w:r>
      <w:r>
        <w:rPr>
          <w:sz w:val="24"/>
          <w:szCs w:val="24"/>
        </w:rPr>
        <w:t xml:space="preserve"> It is a </w:t>
      </w:r>
      <w:r w:rsidR="00322566">
        <w:rPr>
          <w:sz w:val="24"/>
          <w:szCs w:val="24"/>
        </w:rPr>
        <w:t>good idea to keep it at hand or</w:t>
      </w:r>
      <w:r>
        <w:rPr>
          <w:sz w:val="24"/>
          <w:szCs w:val="24"/>
        </w:rPr>
        <w:t xml:space="preserve"> commit it</w:t>
      </w:r>
      <w:r>
        <w:rPr>
          <w:sz w:val="24"/>
          <w:szCs w:val="24"/>
        </w:rPr>
        <w:t xml:space="preserve"> to memory. </w:t>
      </w:r>
    </w:p>
    <w:p w:rsidR="00000000" w:rsidRDefault="006D1707">
      <w:pPr>
        <w:rPr>
          <w:sz w:val="24"/>
          <w:szCs w:val="24"/>
        </w:rPr>
      </w:pPr>
    </w:p>
    <w:p w:rsidR="00000000" w:rsidRDefault="006D1707">
      <w:pPr>
        <w:rPr>
          <w:sz w:val="24"/>
          <w:szCs w:val="24"/>
        </w:rPr>
      </w:pPr>
      <w:r>
        <w:rPr>
          <w:sz w:val="24"/>
          <w:szCs w:val="24"/>
        </w:rPr>
        <w:t xml:space="preserve">There are a number of things you can take care of online now or after your official start date </w:t>
      </w:r>
      <w:r w:rsidRPr="008661AF">
        <w:rPr>
          <w:color w:val="FF0000"/>
          <w:sz w:val="24"/>
          <w:szCs w:val="24"/>
        </w:rPr>
        <w:t>(INSERT START DATE HERE),</w:t>
      </w:r>
      <w:r>
        <w:rPr>
          <w:sz w:val="24"/>
          <w:szCs w:val="24"/>
        </w:rPr>
        <w:t xml:space="preserve"> such as setting up a password for your GWID, submitting your I-9 registration, setting up an email account and accessing </w:t>
      </w:r>
      <w:r>
        <w:rPr>
          <w:sz w:val="24"/>
          <w:szCs w:val="24"/>
        </w:rPr>
        <w:t xml:space="preserve">Blackboard. </w:t>
      </w:r>
      <w:r w:rsidR="00322566">
        <w:rPr>
          <w:sz w:val="24"/>
          <w:szCs w:val="24"/>
        </w:rPr>
        <w:t>This memo</w:t>
      </w:r>
      <w:r w:rsidR="008661AF">
        <w:rPr>
          <w:sz w:val="24"/>
          <w:szCs w:val="24"/>
        </w:rPr>
        <w:t xml:space="preserve"> will walk you through the steps necessary to</w:t>
      </w:r>
      <w:r>
        <w:rPr>
          <w:sz w:val="24"/>
          <w:szCs w:val="24"/>
        </w:rPr>
        <w:t xml:space="preserve"> set</w:t>
      </w:r>
      <w:r w:rsidR="008661AF">
        <w:rPr>
          <w:sz w:val="24"/>
          <w:szCs w:val="24"/>
        </w:rPr>
        <w:t xml:space="preserve"> up these various accounts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You are g</w:t>
      </w:r>
      <w:r w:rsidR="00322566">
        <w:rPr>
          <w:sz w:val="24"/>
          <w:szCs w:val="24"/>
        </w:rPr>
        <w:t>oing to be creating several ID</w:t>
      </w:r>
      <w:r>
        <w:rPr>
          <w:sz w:val="24"/>
          <w:szCs w:val="24"/>
        </w:rPr>
        <w:t xml:space="preserve"> numbers and/or passwords, so have paper and pen handy to jot </w:t>
      </w:r>
      <w:r w:rsidR="008661AF">
        <w:rPr>
          <w:sz w:val="24"/>
          <w:szCs w:val="24"/>
        </w:rPr>
        <w:t xml:space="preserve">information </w:t>
      </w:r>
      <w:r>
        <w:rPr>
          <w:sz w:val="24"/>
          <w:szCs w:val="24"/>
        </w:rPr>
        <w:t>down.</w:t>
      </w:r>
    </w:p>
    <w:p w:rsidR="00000000" w:rsidRDefault="006D1707">
      <w:pPr>
        <w:rPr>
          <w:sz w:val="24"/>
          <w:szCs w:val="24"/>
        </w:rPr>
      </w:pPr>
    </w:p>
    <w:p w:rsidR="00000000" w:rsidRDefault="006D1707">
      <w:pPr>
        <w:rPr>
          <w:sz w:val="24"/>
          <w:szCs w:val="24"/>
        </w:rPr>
      </w:pPr>
      <w:r>
        <w:rPr>
          <w:sz w:val="24"/>
          <w:szCs w:val="24"/>
        </w:rPr>
        <w:t xml:space="preserve">To start, go online to </w:t>
      </w:r>
      <w:r>
        <w:rPr>
          <w:sz w:val="24"/>
          <w:szCs w:val="24"/>
        </w:rPr>
        <w:t xml:space="preserve">the </w:t>
      </w:r>
      <w:hyperlink r:id="rId4" w:history="1">
        <w:r w:rsidRPr="008661AF">
          <w:rPr>
            <w:rStyle w:val="Hyperlink"/>
            <w:sz w:val="24"/>
            <w:szCs w:val="24"/>
          </w:rPr>
          <w:t>My GW Portal</w:t>
        </w:r>
      </w:hyperlink>
      <w:r>
        <w:rPr>
          <w:sz w:val="24"/>
          <w:szCs w:val="24"/>
        </w:rPr>
        <w:t>. Along the lef</w:t>
      </w:r>
      <w:r>
        <w:rPr>
          <w:sz w:val="24"/>
          <w:szCs w:val="24"/>
        </w:rPr>
        <w:t>t side of the page, you will see a menu that includes '</w:t>
      </w:r>
      <w:r>
        <w:rPr>
          <w:sz w:val="24"/>
          <w:szCs w:val="24"/>
        </w:rPr>
        <w:t>e</w:t>
      </w:r>
      <w:r>
        <w:rPr>
          <w:sz w:val="24"/>
          <w:szCs w:val="24"/>
        </w:rPr>
        <w:t>mail,' '</w:t>
      </w:r>
      <w:proofErr w:type="spellStart"/>
      <w:r>
        <w:rPr>
          <w:sz w:val="24"/>
          <w:szCs w:val="24"/>
        </w:rPr>
        <w:t>g</w:t>
      </w:r>
      <w:r>
        <w:rPr>
          <w:sz w:val="24"/>
          <w:szCs w:val="24"/>
        </w:rPr>
        <w:t>w</w:t>
      </w:r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info system,' and 'blackboard,' as well as a couple other things.</w:t>
      </w:r>
    </w:p>
    <w:p w:rsidR="00000000" w:rsidRDefault="006D1707">
      <w:pPr>
        <w:rPr>
          <w:sz w:val="24"/>
          <w:szCs w:val="24"/>
        </w:rPr>
      </w:pPr>
    </w:p>
    <w:p w:rsidR="00000000" w:rsidRDefault="006D1707">
      <w:pPr>
        <w:rPr>
          <w:sz w:val="24"/>
          <w:szCs w:val="24"/>
        </w:rPr>
      </w:pPr>
      <w:r>
        <w:rPr>
          <w:sz w:val="24"/>
          <w:szCs w:val="24"/>
        </w:rPr>
        <w:t xml:space="preserve">Start with the </w:t>
      </w:r>
      <w:r>
        <w:rPr>
          <w:sz w:val="24"/>
          <w:szCs w:val="24"/>
        </w:rPr>
        <w:t>‘</w:t>
      </w:r>
      <w:proofErr w:type="spellStart"/>
      <w:r w:rsidRPr="008661AF">
        <w:rPr>
          <w:sz w:val="24"/>
          <w:szCs w:val="24"/>
        </w:rPr>
        <w:t>gweb</w:t>
      </w:r>
      <w:proofErr w:type="spellEnd"/>
      <w:r w:rsidRPr="008661AF">
        <w:rPr>
          <w:sz w:val="24"/>
          <w:szCs w:val="24"/>
        </w:rPr>
        <w:t xml:space="preserve"> info system</w:t>
      </w:r>
      <w:r w:rsidRPr="008661AF">
        <w:rPr>
          <w:sz w:val="24"/>
          <w:szCs w:val="24"/>
        </w:rPr>
        <w:t>’</w:t>
      </w:r>
      <w:r w:rsidRPr="008661AF">
        <w:rPr>
          <w:sz w:val="24"/>
          <w:szCs w:val="24"/>
        </w:rPr>
        <w:t xml:space="preserve"> </w:t>
      </w:r>
      <w:r>
        <w:rPr>
          <w:sz w:val="24"/>
          <w:szCs w:val="24"/>
        </w:rPr>
        <w:t>link.</w:t>
      </w:r>
      <w:r w:rsidR="008661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Here you establish the </w:t>
      </w:r>
      <w:r w:rsidRPr="00EB2DC8">
        <w:rPr>
          <w:b/>
          <w:sz w:val="24"/>
          <w:szCs w:val="24"/>
        </w:rPr>
        <w:t>PIN for your GWI</w:t>
      </w:r>
      <w:r w:rsidR="008661AF" w:rsidRPr="00EB2DC8">
        <w:rPr>
          <w:b/>
          <w:sz w:val="24"/>
          <w:szCs w:val="24"/>
        </w:rPr>
        <w:t>D</w:t>
      </w:r>
      <w:r w:rsidR="008661AF">
        <w:rPr>
          <w:sz w:val="24"/>
          <w:szCs w:val="24"/>
        </w:rPr>
        <w:t xml:space="preserve"> and your security questions. </w:t>
      </w:r>
      <w:r>
        <w:rPr>
          <w:sz w:val="24"/>
          <w:szCs w:val="24"/>
        </w:rPr>
        <w:t>You will</w:t>
      </w:r>
      <w:r>
        <w:rPr>
          <w:sz w:val="24"/>
          <w:szCs w:val="24"/>
        </w:rPr>
        <w:t xml:space="preserve"> want to enter your GWID at the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User ID</w:t>
      </w:r>
      <w:r>
        <w:rPr>
          <w:sz w:val="24"/>
          <w:szCs w:val="24"/>
        </w:rPr>
        <w:t>”</w:t>
      </w:r>
      <w:r w:rsidR="008661AF">
        <w:rPr>
          <w:sz w:val="24"/>
          <w:szCs w:val="24"/>
        </w:rPr>
        <w:t xml:space="preserve"> prompt. </w:t>
      </w:r>
      <w:r>
        <w:rPr>
          <w:sz w:val="24"/>
          <w:szCs w:val="24"/>
        </w:rPr>
        <w:t xml:space="preserve">Please be sure that the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G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in your GWID number i</w:t>
      </w:r>
      <w:r w:rsidR="008661AF">
        <w:rPr>
          <w:sz w:val="24"/>
          <w:szCs w:val="24"/>
        </w:rPr>
        <w:t xml:space="preserve">s entered as a capital letter. </w:t>
      </w:r>
      <w:r>
        <w:rPr>
          <w:sz w:val="24"/>
          <w:szCs w:val="24"/>
        </w:rPr>
        <w:t>As you are a first-time user of the system, your initial PIN will be your birth date in either MMDDYY or MMYY99 format, where</w:t>
      </w:r>
      <w:r w:rsidR="00EB2DC8">
        <w:rPr>
          <w:sz w:val="24"/>
          <w:szCs w:val="24"/>
        </w:rPr>
        <w:t xml:space="preserve"> M=Month, D=Day, and Y=Year (e</w:t>
      </w:r>
      <w:r>
        <w:rPr>
          <w:sz w:val="24"/>
          <w:szCs w:val="24"/>
        </w:rPr>
        <w:t xml:space="preserve">xample: for March 5, </w:t>
      </w:r>
      <w:r w:rsidR="00EB2DC8">
        <w:rPr>
          <w:sz w:val="24"/>
          <w:szCs w:val="24"/>
        </w:rPr>
        <w:t xml:space="preserve">1983, try 030583 and 038399). If </w:t>
      </w:r>
      <w:r>
        <w:rPr>
          <w:sz w:val="24"/>
          <w:szCs w:val="24"/>
        </w:rPr>
        <w:t>neither of those works, you may try the last 6</w:t>
      </w:r>
      <w:r w:rsidR="00EB2DC8">
        <w:rPr>
          <w:sz w:val="24"/>
          <w:szCs w:val="24"/>
        </w:rPr>
        <w:t xml:space="preserve"> digits of your GWID (516122). </w:t>
      </w:r>
      <w:r>
        <w:rPr>
          <w:sz w:val="24"/>
          <w:szCs w:val="24"/>
        </w:rPr>
        <w:t xml:space="preserve">Should you get locked out while trying to setup your PIN, go to </w:t>
      </w:r>
      <w:r>
        <w:rPr>
          <w:sz w:val="24"/>
          <w:szCs w:val="24"/>
        </w:rPr>
        <w:t xml:space="preserve">the </w:t>
      </w:r>
      <w:hyperlink r:id="rId5" w:history="1">
        <w:r w:rsidR="00EB2DC8" w:rsidRPr="00EB2DC8">
          <w:rPr>
            <w:rStyle w:val="Hyperlink"/>
            <w:sz w:val="24"/>
            <w:szCs w:val="24"/>
          </w:rPr>
          <w:t>help page</w:t>
        </w:r>
      </w:hyperlink>
      <w:r w:rsidR="00EB2DC8">
        <w:rPr>
          <w:sz w:val="24"/>
          <w:szCs w:val="24"/>
        </w:rPr>
        <w:t xml:space="preserve"> for </w:t>
      </w:r>
      <w:proofErr w:type="gramStart"/>
      <w:r w:rsidR="00EB2DC8">
        <w:rPr>
          <w:sz w:val="24"/>
          <w:szCs w:val="24"/>
        </w:rPr>
        <w:t>assistance.</w:t>
      </w:r>
      <w:proofErr w:type="gramEnd"/>
    </w:p>
    <w:p w:rsidR="00000000" w:rsidRDefault="006D1707">
      <w:pPr>
        <w:rPr>
          <w:sz w:val="24"/>
          <w:szCs w:val="24"/>
        </w:rPr>
      </w:pPr>
    </w:p>
    <w:p w:rsidR="00000000" w:rsidRDefault="006D1707">
      <w:pPr>
        <w:rPr>
          <w:sz w:val="24"/>
          <w:szCs w:val="24"/>
        </w:rPr>
      </w:pPr>
      <w:r>
        <w:rPr>
          <w:sz w:val="24"/>
          <w:szCs w:val="24"/>
        </w:rPr>
        <w:t xml:space="preserve">The next step involves completing and </w:t>
      </w:r>
      <w:r w:rsidRPr="00EB2DC8">
        <w:rPr>
          <w:b/>
          <w:sz w:val="24"/>
          <w:szCs w:val="24"/>
        </w:rPr>
        <w:t>I-9</w:t>
      </w:r>
      <w:r w:rsidR="00EB2DC8">
        <w:rPr>
          <w:sz w:val="24"/>
          <w:szCs w:val="24"/>
        </w:rPr>
        <w:t xml:space="preserve"> form with the U</w:t>
      </w:r>
      <w:r>
        <w:rPr>
          <w:sz w:val="24"/>
          <w:szCs w:val="24"/>
        </w:rPr>
        <w:t>niversity. All employees of GW are required t</w:t>
      </w:r>
      <w:r w:rsidR="00EB2DC8">
        <w:rPr>
          <w:sz w:val="24"/>
          <w:szCs w:val="24"/>
        </w:rPr>
        <w:t>o complete an I-9 form; which is</w:t>
      </w:r>
      <w:r>
        <w:rPr>
          <w:sz w:val="24"/>
          <w:szCs w:val="24"/>
        </w:rPr>
        <w:t xml:space="preserve"> the federal</w:t>
      </w:r>
      <w:r w:rsidR="00EB2DC8">
        <w:rPr>
          <w:sz w:val="24"/>
          <w:szCs w:val="24"/>
        </w:rPr>
        <w:t xml:space="preserve"> proof of eligibility to work. </w:t>
      </w:r>
      <w:r>
        <w:rPr>
          <w:sz w:val="24"/>
          <w:szCs w:val="24"/>
        </w:rPr>
        <w:t>At GW the process has two steps</w:t>
      </w:r>
      <w:r>
        <w:rPr>
          <w:sz w:val="24"/>
          <w:szCs w:val="24"/>
        </w:rPr>
        <w:t xml:space="preserve">; the first online, the second in person. </w:t>
      </w:r>
      <w:r w:rsidR="00EB2DC8">
        <w:rPr>
          <w:sz w:val="24"/>
          <w:szCs w:val="24"/>
        </w:rPr>
        <w:t>Y</w:t>
      </w:r>
      <w:r>
        <w:rPr>
          <w:sz w:val="24"/>
          <w:szCs w:val="24"/>
        </w:rPr>
        <w:t xml:space="preserve">ou can </w:t>
      </w:r>
      <w:hyperlink r:id="rId6" w:history="1">
        <w:r w:rsidRPr="00EB2DC8">
          <w:rPr>
            <w:rStyle w:val="Hyperlink"/>
            <w:sz w:val="24"/>
            <w:szCs w:val="24"/>
          </w:rPr>
          <w:t xml:space="preserve">begin </w:t>
        </w:r>
        <w:r w:rsidR="00EB2DC8" w:rsidRPr="00EB2DC8">
          <w:rPr>
            <w:rStyle w:val="Hyperlink"/>
            <w:sz w:val="24"/>
            <w:szCs w:val="24"/>
          </w:rPr>
          <w:t>the I9</w:t>
        </w:r>
        <w:r w:rsidRPr="00EB2DC8">
          <w:rPr>
            <w:rStyle w:val="Hyperlink"/>
            <w:sz w:val="24"/>
            <w:szCs w:val="24"/>
          </w:rPr>
          <w:t xml:space="preserve"> process</w:t>
        </w:r>
        <w:r w:rsidR="00EB2DC8" w:rsidRPr="00EB2DC8">
          <w:rPr>
            <w:rStyle w:val="Hyperlink"/>
            <w:sz w:val="24"/>
            <w:szCs w:val="24"/>
          </w:rPr>
          <w:t xml:space="preserve"> here</w:t>
        </w:r>
      </w:hyperlink>
      <w:r w:rsidR="001E6298">
        <w:rPr>
          <w:sz w:val="24"/>
          <w:szCs w:val="24"/>
        </w:rPr>
        <w:t>.</w:t>
      </w:r>
    </w:p>
    <w:p w:rsidR="00000000" w:rsidRDefault="006D1707">
      <w:pPr>
        <w:rPr>
          <w:sz w:val="24"/>
          <w:szCs w:val="24"/>
        </w:rPr>
      </w:pPr>
    </w:p>
    <w:p w:rsidR="00000000" w:rsidRDefault="006D1707">
      <w:pPr>
        <w:rPr>
          <w:sz w:val="24"/>
          <w:szCs w:val="24"/>
        </w:rPr>
      </w:pPr>
      <w:r>
        <w:rPr>
          <w:sz w:val="24"/>
          <w:szCs w:val="24"/>
        </w:rPr>
        <w:t xml:space="preserve">Once </w:t>
      </w:r>
      <w:r w:rsidR="001E6298">
        <w:rPr>
          <w:sz w:val="24"/>
          <w:szCs w:val="24"/>
        </w:rPr>
        <w:t>your I-9 processing is complete</w:t>
      </w:r>
      <w:r>
        <w:rPr>
          <w:sz w:val="24"/>
          <w:szCs w:val="24"/>
        </w:rPr>
        <w:t xml:space="preserve"> and you have set up your PIN </w:t>
      </w:r>
      <w:r w:rsidR="001E6298">
        <w:rPr>
          <w:sz w:val="24"/>
          <w:szCs w:val="24"/>
        </w:rPr>
        <w:t>and security questions for</w:t>
      </w:r>
      <w:r>
        <w:rPr>
          <w:sz w:val="24"/>
          <w:szCs w:val="24"/>
        </w:rPr>
        <w:t xml:space="preserve"> your GWID</w:t>
      </w:r>
      <w:r>
        <w:rPr>
          <w:sz w:val="24"/>
          <w:szCs w:val="24"/>
        </w:rPr>
        <w:t xml:space="preserve">, you can go ahead and </w:t>
      </w:r>
      <w:r w:rsidRPr="001E6298">
        <w:rPr>
          <w:b/>
          <w:sz w:val="24"/>
          <w:szCs w:val="24"/>
        </w:rPr>
        <w:t xml:space="preserve">create/claim a </w:t>
      </w:r>
      <w:proofErr w:type="spellStart"/>
      <w:r w:rsidRPr="001E6298">
        <w:rPr>
          <w:b/>
          <w:sz w:val="24"/>
          <w:szCs w:val="24"/>
        </w:rPr>
        <w:t>NetID</w:t>
      </w:r>
      <w:proofErr w:type="spellEnd"/>
      <w:r w:rsidR="001E6298">
        <w:rPr>
          <w:b/>
          <w:sz w:val="24"/>
          <w:szCs w:val="24"/>
        </w:rPr>
        <w:t>/email address</w:t>
      </w:r>
      <w:r w:rsidR="001E629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NetID</w:t>
      </w:r>
      <w:proofErr w:type="spellEnd"/>
      <w:r>
        <w:rPr>
          <w:sz w:val="24"/>
          <w:szCs w:val="24"/>
        </w:rPr>
        <w:t xml:space="preserve"> will be your em</w:t>
      </w:r>
      <w:r w:rsidR="001E6298">
        <w:rPr>
          <w:sz w:val="24"/>
          <w:szCs w:val="24"/>
        </w:rPr>
        <w:t xml:space="preserve">ail address and your login ID for Blackboard.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NetID</w:t>
      </w:r>
      <w:proofErr w:type="spellEnd"/>
      <w:r>
        <w:rPr>
          <w:sz w:val="24"/>
          <w:szCs w:val="24"/>
        </w:rPr>
        <w:t xml:space="preserve"> can only be claimed after your official start date with GW.</w:t>
      </w:r>
    </w:p>
    <w:p w:rsidR="00000000" w:rsidRDefault="006D1707">
      <w:pPr>
        <w:rPr>
          <w:sz w:val="24"/>
          <w:szCs w:val="24"/>
        </w:rPr>
      </w:pPr>
    </w:p>
    <w:p w:rsidR="00000000" w:rsidRDefault="001E6298">
      <w:pPr>
        <w:rPr>
          <w:sz w:val="24"/>
          <w:szCs w:val="24"/>
        </w:rPr>
      </w:pPr>
      <w:r>
        <w:rPr>
          <w:sz w:val="24"/>
          <w:szCs w:val="24"/>
        </w:rPr>
        <w:t xml:space="preserve">To claim your </w:t>
      </w:r>
      <w:proofErr w:type="spellStart"/>
      <w:r>
        <w:rPr>
          <w:sz w:val="24"/>
          <w:szCs w:val="24"/>
        </w:rPr>
        <w:t>NetID</w:t>
      </w:r>
      <w:proofErr w:type="spellEnd"/>
      <w:r>
        <w:rPr>
          <w:sz w:val="24"/>
          <w:szCs w:val="24"/>
        </w:rPr>
        <w:t xml:space="preserve"> visit this </w:t>
      </w:r>
      <w:hyperlink r:id="rId7" w:history="1">
        <w:r w:rsidRPr="001E6298">
          <w:rPr>
            <w:rStyle w:val="Hyperlink"/>
            <w:sz w:val="24"/>
            <w:szCs w:val="24"/>
          </w:rPr>
          <w:t>link</w:t>
        </w:r>
      </w:hyperlink>
      <w:r>
        <w:rPr>
          <w:sz w:val="24"/>
          <w:szCs w:val="24"/>
        </w:rPr>
        <w:t xml:space="preserve"> and c</w:t>
      </w:r>
      <w:r w:rsidR="006D1707">
        <w:rPr>
          <w:sz w:val="24"/>
          <w:szCs w:val="24"/>
        </w:rPr>
        <w:t xml:space="preserve">lick the </w:t>
      </w:r>
      <w:r w:rsidR="006D1707">
        <w:rPr>
          <w:sz w:val="24"/>
          <w:szCs w:val="24"/>
        </w:rPr>
        <w:t>“</w:t>
      </w:r>
      <w:r w:rsidR="006D1707">
        <w:rPr>
          <w:sz w:val="24"/>
          <w:szCs w:val="24"/>
        </w:rPr>
        <w:t>Cl</w:t>
      </w:r>
      <w:r w:rsidR="006D1707">
        <w:rPr>
          <w:sz w:val="24"/>
          <w:szCs w:val="24"/>
        </w:rPr>
        <w:t xml:space="preserve">aim </w:t>
      </w:r>
      <w:r>
        <w:rPr>
          <w:sz w:val="24"/>
          <w:szCs w:val="24"/>
        </w:rPr>
        <w:t xml:space="preserve">Your </w:t>
      </w:r>
      <w:proofErr w:type="spellStart"/>
      <w:r>
        <w:rPr>
          <w:sz w:val="24"/>
          <w:szCs w:val="24"/>
        </w:rPr>
        <w:t>GWEmail</w:t>
      </w:r>
      <w:proofErr w:type="spellEnd"/>
      <w:r>
        <w:rPr>
          <w:sz w:val="24"/>
          <w:szCs w:val="24"/>
        </w:rPr>
        <w:t xml:space="preserve"> Address/</w:t>
      </w:r>
      <w:proofErr w:type="spellStart"/>
      <w:r>
        <w:rPr>
          <w:sz w:val="24"/>
          <w:szCs w:val="24"/>
        </w:rPr>
        <w:t>NetID</w:t>
      </w:r>
      <w:proofErr w:type="spellEnd"/>
      <w:r w:rsidR="006D1707">
        <w:rPr>
          <w:sz w:val="24"/>
          <w:szCs w:val="24"/>
        </w:rPr>
        <w:t>”</w:t>
      </w:r>
      <w:r w:rsidR="006D1707">
        <w:rPr>
          <w:sz w:val="24"/>
          <w:szCs w:val="24"/>
        </w:rPr>
        <w:t xml:space="preserve"> </w:t>
      </w:r>
      <w:r>
        <w:rPr>
          <w:sz w:val="24"/>
          <w:szCs w:val="24"/>
        </w:rPr>
        <w:t>box.</w:t>
      </w:r>
    </w:p>
    <w:p w:rsidR="00000000" w:rsidRDefault="006D1707">
      <w:pPr>
        <w:rPr>
          <w:sz w:val="24"/>
          <w:szCs w:val="24"/>
        </w:rPr>
      </w:pPr>
      <w:r>
        <w:rPr>
          <w:sz w:val="24"/>
          <w:szCs w:val="24"/>
        </w:rPr>
        <w:t xml:space="preserve">On the next screen, </w:t>
      </w:r>
      <w:r w:rsidR="001E6298">
        <w:rPr>
          <w:sz w:val="24"/>
          <w:szCs w:val="24"/>
        </w:rPr>
        <w:t xml:space="preserve">you will be asked to enter your GWID, </w:t>
      </w:r>
      <w:r>
        <w:rPr>
          <w:sz w:val="24"/>
          <w:szCs w:val="24"/>
        </w:rPr>
        <w:t>your last name and date of birth.</w:t>
      </w:r>
    </w:p>
    <w:p w:rsidR="00000000" w:rsidRDefault="006D1707">
      <w:pPr>
        <w:rPr>
          <w:sz w:val="24"/>
          <w:szCs w:val="24"/>
        </w:rPr>
      </w:pPr>
      <w:r>
        <w:rPr>
          <w:sz w:val="24"/>
          <w:szCs w:val="24"/>
        </w:rPr>
        <w:t xml:space="preserve">Once these are entered, check the 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I </w:t>
      </w:r>
      <w:r w:rsidR="001E6298">
        <w:rPr>
          <w:sz w:val="24"/>
          <w:szCs w:val="24"/>
        </w:rPr>
        <w:t>have read and accept the p</w:t>
      </w:r>
      <w:r>
        <w:rPr>
          <w:sz w:val="24"/>
          <w:szCs w:val="24"/>
        </w:rPr>
        <w:t>olicies</w:t>
      </w:r>
      <w:r>
        <w:rPr>
          <w:sz w:val="24"/>
          <w:szCs w:val="24"/>
        </w:rPr>
        <w:t>”</w:t>
      </w:r>
      <w:r w:rsidR="001E6298">
        <w:rPr>
          <w:sz w:val="24"/>
          <w:szCs w:val="24"/>
        </w:rPr>
        <w:t xml:space="preserve"> button</w:t>
      </w:r>
      <w:r>
        <w:rPr>
          <w:sz w:val="24"/>
          <w:szCs w:val="24"/>
        </w:rPr>
        <w:t xml:space="preserve"> [feel free to read the policies, of course] then </w:t>
      </w:r>
      <w:r>
        <w:rPr>
          <w:sz w:val="24"/>
          <w:szCs w:val="24"/>
        </w:rPr>
        <w:t xml:space="preserve">click the 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Claim </w:t>
      </w:r>
      <w:r w:rsidR="001E6298">
        <w:rPr>
          <w:sz w:val="24"/>
          <w:szCs w:val="24"/>
        </w:rPr>
        <w:t>Email/</w:t>
      </w:r>
      <w:r>
        <w:rPr>
          <w:sz w:val="24"/>
          <w:szCs w:val="24"/>
        </w:rPr>
        <w:t>Account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button and go on to create the </w:t>
      </w:r>
      <w:proofErr w:type="spellStart"/>
      <w:r>
        <w:rPr>
          <w:sz w:val="24"/>
          <w:szCs w:val="24"/>
        </w:rPr>
        <w:t>NetI</w:t>
      </w:r>
      <w:r w:rsidR="001E6298">
        <w:rPr>
          <w:sz w:val="24"/>
          <w:szCs w:val="24"/>
        </w:rPr>
        <w:t>D</w:t>
      </w:r>
      <w:proofErr w:type="spellEnd"/>
      <w:r w:rsidR="001E6298">
        <w:rPr>
          <w:sz w:val="24"/>
          <w:szCs w:val="24"/>
        </w:rPr>
        <w:t xml:space="preserve">, and an associated password.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NetID</w:t>
      </w:r>
      <w:proofErr w:type="spellEnd"/>
      <w:r>
        <w:rPr>
          <w:sz w:val="24"/>
          <w:szCs w:val="24"/>
        </w:rPr>
        <w:t xml:space="preserve"> is the email address at which students and the department will </w:t>
      </w:r>
      <w:r w:rsidR="001E6298">
        <w:rPr>
          <w:sz w:val="24"/>
          <w:szCs w:val="24"/>
        </w:rPr>
        <w:t xml:space="preserve">use to </w:t>
      </w:r>
      <w:r>
        <w:rPr>
          <w:sz w:val="24"/>
          <w:szCs w:val="24"/>
        </w:rPr>
        <w:t>contact</w:t>
      </w:r>
      <w:r w:rsidR="001E6298">
        <w:rPr>
          <w:sz w:val="24"/>
          <w:szCs w:val="24"/>
        </w:rPr>
        <w:t xml:space="preserve"> and correspond with you. </w:t>
      </w:r>
      <w:r>
        <w:rPr>
          <w:sz w:val="24"/>
          <w:szCs w:val="24"/>
        </w:rPr>
        <w:t>This will also be the ID and password you use to access Blackb</w:t>
      </w:r>
      <w:r>
        <w:rPr>
          <w:sz w:val="24"/>
          <w:szCs w:val="24"/>
        </w:rPr>
        <w:t>oard.</w:t>
      </w:r>
    </w:p>
    <w:p w:rsidR="00000000" w:rsidRDefault="006D1707">
      <w:pPr>
        <w:rPr>
          <w:sz w:val="24"/>
          <w:szCs w:val="24"/>
        </w:rPr>
      </w:pPr>
    </w:p>
    <w:p w:rsidR="00000000" w:rsidRDefault="006D1707">
      <w:pPr>
        <w:rPr>
          <w:sz w:val="24"/>
          <w:szCs w:val="24"/>
        </w:rPr>
      </w:pPr>
      <w:r>
        <w:rPr>
          <w:sz w:val="24"/>
          <w:szCs w:val="24"/>
        </w:rPr>
        <w:t xml:space="preserve">After the </w:t>
      </w:r>
      <w:proofErr w:type="spellStart"/>
      <w:r>
        <w:rPr>
          <w:sz w:val="24"/>
          <w:szCs w:val="24"/>
        </w:rPr>
        <w:t>NetID</w:t>
      </w:r>
      <w:proofErr w:type="spellEnd"/>
      <w:r>
        <w:rPr>
          <w:sz w:val="24"/>
          <w:szCs w:val="24"/>
        </w:rPr>
        <w:t xml:space="preserve"> is set-up you </w:t>
      </w:r>
      <w:r w:rsidR="00E844DD">
        <w:rPr>
          <w:sz w:val="24"/>
          <w:szCs w:val="24"/>
        </w:rPr>
        <w:t>will be able to log in the email system. To get to the email log i</w:t>
      </w:r>
      <w:r>
        <w:rPr>
          <w:sz w:val="24"/>
          <w:szCs w:val="24"/>
        </w:rPr>
        <w:t xml:space="preserve">n </w:t>
      </w:r>
      <w:r w:rsidR="00E844DD">
        <w:rPr>
          <w:sz w:val="24"/>
          <w:szCs w:val="24"/>
        </w:rPr>
        <w:t>screen, go</w:t>
      </w:r>
      <w:r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hyperlink r:id="rId8" w:history="1">
        <w:r w:rsidRPr="001E6298">
          <w:rPr>
            <w:rStyle w:val="Hyperlink"/>
            <w:sz w:val="24"/>
            <w:szCs w:val="24"/>
          </w:rPr>
          <w:t>My GW Portal</w:t>
        </w:r>
      </w:hyperlink>
      <w:r>
        <w:rPr>
          <w:sz w:val="24"/>
          <w:szCs w:val="24"/>
        </w:rPr>
        <w:t xml:space="preserve"> </w:t>
      </w:r>
      <w:r w:rsidR="00E844DD">
        <w:rPr>
          <w:sz w:val="24"/>
          <w:szCs w:val="24"/>
        </w:rPr>
        <w:t xml:space="preserve">and </w:t>
      </w:r>
      <w:r>
        <w:rPr>
          <w:sz w:val="24"/>
          <w:szCs w:val="24"/>
        </w:rPr>
        <w:t>click the Email Link (left -hand side of the screen)</w:t>
      </w:r>
      <w:r w:rsidR="00E844DD">
        <w:rPr>
          <w:sz w:val="24"/>
          <w:szCs w:val="24"/>
        </w:rPr>
        <w:t>. O</w:t>
      </w:r>
      <w:r>
        <w:rPr>
          <w:sz w:val="24"/>
          <w:szCs w:val="24"/>
        </w:rPr>
        <w:t xml:space="preserve">n the next screen </w:t>
      </w:r>
      <w:r w:rsidR="00E844DD">
        <w:rPr>
          <w:sz w:val="24"/>
          <w:szCs w:val="24"/>
        </w:rPr>
        <w:t>be sure to click</w:t>
      </w:r>
      <w:r>
        <w:rPr>
          <w:sz w:val="24"/>
          <w:szCs w:val="24"/>
        </w:rPr>
        <w:t xml:space="preserve"> </w:t>
      </w:r>
      <w:r w:rsidR="00E844DD">
        <w:rPr>
          <w:sz w:val="24"/>
          <w:szCs w:val="24"/>
        </w:rPr>
        <w:t>the “</w:t>
      </w:r>
      <w:r>
        <w:rPr>
          <w:sz w:val="24"/>
          <w:szCs w:val="24"/>
        </w:rPr>
        <w:t>Faculty</w:t>
      </w:r>
      <w:r w:rsidR="00E844DD">
        <w:rPr>
          <w:sz w:val="24"/>
          <w:szCs w:val="24"/>
        </w:rPr>
        <w:t xml:space="preserve"> &amp; Staff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E844DD">
        <w:rPr>
          <w:sz w:val="24"/>
          <w:szCs w:val="24"/>
        </w:rPr>
        <w:t>option under Email and Calendar</w:t>
      </w:r>
      <w:r>
        <w:rPr>
          <w:sz w:val="24"/>
          <w:szCs w:val="24"/>
        </w:rPr>
        <w:t>.</w:t>
      </w:r>
    </w:p>
    <w:p w:rsidR="00000000" w:rsidRDefault="006D1707">
      <w:pPr>
        <w:rPr>
          <w:sz w:val="24"/>
          <w:szCs w:val="24"/>
        </w:rPr>
      </w:pPr>
    </w:p>
    <w:p w:rsidR="004D158C" w:rsidRDefault="006D1707">
      <w:pPr>
        <w:rPr>
          <w:sz w:val="24"/>
          <w:szCs w:val="24"/>
        </w:rPr>
      </w:pPr>
      <w:r>
        <w:rPr>
          <w:sz w:val="24"/>
          <w:szCs w:val="24"/>
        </w:rPr>
        <w:t xml:space="preserve">I have asked that your name be linked to your courses now that you have a GWID. </w:t>
      </w:r>
      <w:r>
        <w:rPr>
          <w:sz w:val="24"/>
          <w:szCs w:val="24"/>
        </w:rPr>
        <w:t xml:space="preserve">You can check </w:t>
      </w:r>
      <w:r w:rsidR="004D158C">
        <w:rPr>
          <w:sz w:val="24"/>
          <w:szCs w:val="24"/>
        </w:rPr>
        <w:t xml:space="preserve">course information and verify that you are indeed listed as the instructor of record by </w:t>
      </w:r>
    </w:p>
    <w:p w:rsidR="00000000" w:rsidRDefault="006D170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visiting</w:t>
      </w:r>
      <w:proofErr w:type="gramEnd"/>
      <w:r w:rsidR="004D158C">
        <w:rPr>
          <w:sz w:val="24"/>
          <w:szCs w:val="24"/>
        </w:rPr>
        <w:t xml:space="preserve">: </w:t>
      </w:r>
      <w:r w:rsidRPr="004D158C">
        <w:rPr>
          <w:color w:val="FF0000"/>
          <w:sz w:val="24"/>
          <w:szCs w:val="24"/>
        </w:rPr>
        <w:t>[INSERT LINKS TO ONLINE SCHEDULE HERE]</w:t>
      </w:r>
    </w:p>
    <w:p w:rsidR="00000000" w:rsidRDefault="006D1707">
      <w:pPr>
        <w:rPr>
          <w:sz w:val="24"/>
          <w:szCs w:val="24"/>
        </w:rPr>
        <w:sectPr w:rsidR="00000000">
          <w:type w:val="continuous"/>
          <w:pgSz w:w="12240" w:h="15840"/>
          <w:pgMar w:top="1440" w:right="1440" w:bottom="1440" w:left="1350" w:header="1440" w:footer="1440" w:gutter="0"/>
          <w:cols w:space="720"/>
        </w:sectPr>
      </w:pPr>
    </w:p>
    <w:p w:rsidR="00000000" w:rsidRDefault="006D1707">
      <w:pPr>
        <w:rPr>
          <w:sz w:val="24"/>
          <w:szCs w:val="24"/>
        </w:rPr>
      </w:pPr>
    </w:p>
    <w:p w:rsidR="00000000" w:rsidRDefault="006D1707">
      <w:pPr>
        <w:rPr>
          <w:sz w:val="24"/>
          <w:szCs w:val="24"/>
        </w:rPr>
      </w:pPr>
      <w:r>
        <w:rPr>
          <w:sz w:val="24"/>
          <w:szCs w:val="24"/>
        </w:rPr>
        <w:t xml:space="preserve">As far as </w:t>
      </w:r>
      <w:r w:rsidRPr="00BA4A83">
        <w:rPr>
          <w:b/>
          <w:sz w:val="24"/>
          <w:szCs w:val="24"/>
        </w:rPr>
        <w:t>Blackboard</w:t>
      </w:r>
      <w:r>
        <w:rPr>
          <w:sz w:val="24"/>
          <w:szCs w:val="24"/>
        </w:rPr>
        <w:t xml:space="preserve"> is concerned, it can take about 24 hours for the Blackboard system to register yo</w:t>
      </w:r>
      <w:r>
        <w:rPr>
          <w:sz w:val="24"/>
          <w:szCs w:val="24"/>
        </w:rPr>
        <w:t xml:space="preserve">ur </w:t>
      </w:r>
      <w:proofErr w:type="spellStart"/>
      <w:r>
        <w:rPr>
          <w:sz w:val="24"/>
          <w:szCs w:val="24"/>
        </w:rPr>
        <w:t>NetID</w:t>
      </w:r>
      <w:proofErr w:type="spellEnd"/>
      <w:r>
        <w:rPr>
          <w:sz w:val="24"/>
          <w:szCs w:val="24"/>
        </w:rPr>
        <w:t xml:space="preserve"> once you</w:t>
      </w:r>
      <w:r>
        <w:rPr>
          <w:sz w:val="24"/>
          <w:szCs w:val="24"/>
        </w:rPr>
        <w:t>’</w:t>
      </w:r>
      <w:r w:rsidR="00BA4A83">
        <w:rPr>
          <w:sz w:val="24"/>
          <w:szCs w:val="24"/>
        </w:rPr>
        <w:t xml:space="preserve">ve created it. </w:t>
      </w:r>
      <w:r>
        <w:rPr>
          <w:sz w:val="24"/>
          <w:szCs w:val="24"/>
        </w:rPr>
        <w:t xml:space="preserve">The easiest way to access Blackboard is through the </w:t>
      </w:r>
      <w:hyperlink r:id="rId9" w:history="1">
        <w:r w:rsidR="00BA4A83" w:rsidRPr="00BA4A83">
          <w:rPr>
            <w:rStyle w:val="Hyperlink"/>
            <w:sz w:val="24"/>
            <w:szCs w:val="24"/>
          </w:rPr>
          <w:t>My GW Portal</w:t>
        </w:r>
      </w:hyperlink>
      <w:r w:rsidR="00BA4A83">
        <w:rPr>
          <w:sz w:val="24"/>
          <w:szCs w:val="24"/>
        </w:rPr>
        <w:t xml:space="preserve">. </w:t>
      </w:r>
      <w:r>
        <w:rPr>
          <w:sz w:val="24"/>
          <w:szCs w:val="24"/>
        </w:rPr>
        <w:t>Training is offered through the Blackboard program</w:t>
      </w:r>
      <w:r>
        <w:rPr>
          <w:sz w:val="24"/>
          <w:szCs w:val="24"/>
        </w:rPr>
        <w:t xml:space="preserve"> and their contact info</w:t>
      </w:r>
      <w:r w:rsidR="00BA4A83">
        <w:rPr>
          <w:sz w:val="24"/>
          <w:szCs w:val="24"/>
        </w:rPr>
        <w:t>rmation</w:t>
      </w:r>
      <w:r>
        <w:rPr>
          <w:sz w:val="24"/>
          <w:szCs w:val="24"/>
        </w:rPr>
        <w:t xml:space="preserve"> is</w:t>
      </w:r>
      <w:r w:rsidR="00BA4A83">
        <w:rPr>
          <w:sz w:val="24"/>
          <w:szCs w:val="24"/>
        </w:rPr>
        <w:t xml:space="preserve"> located</w:t>
      </w:r>
      <w:r>
        <w:rPr>
          <w:sz w:val="24"/>
          <w:szCs w:val="24"/>
        </w:rPr>
        <w:t xml:space="preserve"> on </w:t>
      </w:r>
      <w:r w:rsidR="00BA4A83">
        <w:rPr>
          <w:sz w:val="24"/>
          <w:szCs w:val="24"/>
        </w:rPr>
        <w:t xml:space="preserve">log-in </w:t>
      </w:r>
      <w:r>
        <w:rPr>
          <w:sz w:val="24"/>
          <w:szCs w:val="24"/>
        </w:rPr>
        <w:t>page</w:t>
      </w:r>
      <w:r w:rsidR="00BA4A8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00000" w:rsidRDefault="006D1707">
      <w:pPr>
        <w:rPr>
          <w:sz w:val="24"/>
          <w:szCs w:val="24"/>
        </w:rPr>
      </w:pPr>
    </w:p>
    <w:p w:rsidR="00000000" w:rsidRDefault="006D1707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ve attached a memo that </w:t>
      </w:r>
      <w:r>
        <w:rPr>
          <w:sz w:val="24"/>
          <w:szCs w:val="24"/>
        </w:rPr>
        <w:t xml:space="preserve">you can take to the Marvin Center building on </w:t>
      </w:r>
      <w:r w:rsidR="00BA4A83">
        <w:rPr>
          <w:sz w:val="24"/>
          <w:szCs w:val="24"/>
        </w:rPr>
        <w:t xml:space="preserve">the GW campus to have a GW identification </w:t>
      </w:r>
      <w:r>
        <w:rPr>
          <w:sz w:val="24"/>
          <w:szCs w:val="24"/>
        </w:rPr>
        <w:t xml:space="preserve">card made. </w:t>
      </w:r>
      <w:r>
        <w:rPr>
          <w:sz w:val="24"/>
          <w:szCs w:val="24"/>
        </w:rPr>
        <w:t xml:space="preserve">This </w:t>
      </w:r>
      <w:r w:rsidR="00BA4A83">
        <w:rPr>
          <w:sz w:val="24"/>
          <w:szCs w:val="24"/>
        </w:rPr>
        <w:t xml:space="preserve">card is better known as </w:t>
      </w:r>
      <w:r>
        <w:rPr>
          <w:sz w:val="24"/>
          <w:szCs w:val="24"/>
        </w:rPr>
        <w:t xml:space="preserve">the </w:t>
      </w:r>
      <w:proofErr w:type="spellStart"/>
      <w:r w:rsidRPr="00BA4A83">
        <w:rPr>
          <w:b/>
          <w:sz w:val="24"/>
          <w:szCs w:val="24"/>
        </w:rPr>
        <w:t>GWorld</w:t>
      </w:r>
      <w:proofErr w:type="spellEnd"/>
      <w:r w:rsidRPr="00BA4A83">
        <w:rPr>
          <w:b/>
          <w:sz w:val="24"/>
          <w:szCs w:val="24"/>
        </w:rPr>
        <w:t xml:space="preserve"> card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</w:t>
      </w:r>
      <w:proofErr w:type="spellStart"/>
      <w:r w:rsidR="00BA4A83">
        <w:rPr>
          <w:sz w:val="24"/>
          <w:szCs w:val="24"/>
        </w:rPr>
        <w:t>GWorld</w:t>
      </w:r>
      <w:proofErr w:type="spellEnd"/>
      <w:r w:rsidR="00BA4A83">
        <w:rPr>
          <w:sz w:val="24"/>
          <w:szCs w:val="24"/>
        </w:rPr>
        <w:t xml:space="preserve"> Card Office is located on the ground floor of </w:t>
      </w:r>
      <w:r>
        <w:rPr>
          <w:sz w:val="24"/>
          <w:szCs w:val="24"/>
        </w:rPr>
        <w:t>the Marvin Center</w:t>
      </w:r>
      <w:r w:rsidR="00BA4A83">
        <w:rPr>
          <w:sz w:val="24"/>
          <w:szCs w:val="24"/>
        </w:rPr>
        <w:t xml:space="preserve"> (</w:t>
      </w:r>
      <w:r>
        <w:rPr>
          <w:sz w:val="24"/>
          <w:szCs w:val="24"/>
        </w:rPr>
        <w:t>800 21st Street</w:t>
      </w:r>
      <w:r w:rsidR="00BA4A83">
        <w:rPr>
          <w:sz w:val="24"/>
          <w:szCs w:val="24"/>
        </w:rPr>
        <w:t>,</w:t>
      </w:r>
      <w:r>
        <w:rPr>
          <w:sz w:val="24"/>
          <w:szCs w:val="24"/>
        </w:rPr>
        <w:t xml:space="preserve"> NW</w:t>
      </w:r>
      <w:r w:rsidR="00BA4A83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 addition to the attached me</w:t>
      </w:r>
      <w:r>
        <w:rPr>
          <w:sz w:val="24"/>
          <w:szCs w:val="24"/>
        </w:rPr>
        <w:t>mo, please also bri</w:t>
      </w:r>
      <w:r w:rsidR="00BA4A83">
        <w:rPr>
          <w:sz w:val="24"/>
          <w:szCs w:val="24"/>
        </w:rPr>
        <w:t xml:space="preserve">ng with you a form of photo ID to present. </w:t>
      </w:r>
      <w:r>
        <w:rPr>
          <w:sz w:val="24"/>
          <w:szCs w:val="24"/>
        </w:rPr>
        <w:t>If it will be more convenient for you, I can print the memo for you to pick up at my office to then take to the Marvin Center.</w:t>
      </w:r>
    </w:p>
    <w:p w:rsidR="00000000" w:rsidRDefault="006D1707">
      <w:pPr>
        <w:rPr>
          <w:sz w:val="24"/>
          <w:szCs w:val="24"/>
        </w:rPr>
      </w:pPr>
    </w:p>
    <w:p w:rsidR="00000000" w:rsidRDefault="006D1707">
      <w:pPr>
        <w:rPr>
          <w:sz w:val="24"/>
          <w:szCs w:val="24"/>
        </w:rPr>
      </w:pPr>
      <w:r>
        <w:rPr>
          <w:sz w:val="24"/>
          <w:szCs w:val="24"/>
        </w:rPr>
        <w:t>Please contact me</w:t>
      </w:r>
      <w:r w:rsidR="00BA4A83">
        <w:rPr>
          <w:sz w:val="24"/>
          <w:szCs w:val="24"/>
        </w:rPr>
        <w:t xml:space="preserve"> </w:t>
      </w:r>
      <w:r w:rsidR="00BA4A83" w:rsidRPr="00BA4A83">
        <w:rPr>
          <w:color w:val="FF0000"/>
          <w:sz w:val="24"/>
          <w:szCs w:val="24"/>
        </w:rPr>
        <w:t>___________ (XXX</w:t>
      </w:r>
      <w:r>
        <w:rPr>
          <w:sz w:val="24"/>
          <w:szCs w:val="24"/>
        </w:rPr>
        <w:t xml:space="preserve">@gwu.edu) or </w:t>
      </w:r>
      <w:r w:rsidR="00BA4A83" w:rsidRPr="00BA4A83">
        <w:rPr>
          <w:color w:val="FF0000"/>
          <w:sz w:val="24"/>
          <w:szCs w:val="24"/>
        </w:rPr>
        <w:t>___________ (XXX</w:t>
      </w:r>
      <w:r>
        <w:rPr>
          <w:sz w:val="24"/>
          <w:szCs w:val="24"/>
        </w:rPr>
        <w:t>@gwu</w:t>
      </w:r>
      <w:r w:rsidR="00BA4A83">
        <w:rPr>
          <w:sz w:val="24"/>
          <w:szCs w:val="24"/>
        </w:rPr>
        <w:t xml:space="preserve">.edu) </w:t>
      </w:r>
      <w:r>
        <w:rPr>
          <w:sz w:val="24"/>
          <w:szCs w:val="24"/>
        </w:rPr>
        <w:t>if you have any questions</w:t>
      </w:r>
      <w:r w:rsidR="00BA4A83">
        <w:rPr>
          <w:sz w:val="24"/>
          <w:szCs w:val="24"/>
        </w:rPr>
        <w:t xml:space="preserve"> or concerns</w:t>
      </w:r>
      <w:r>
        <w:rPr>
          <w:sz w:val="24"/>
          <w:szCs w:val="24"/>
        </w:rPr>
        <w:t>.</w:t>
      </w:r>
    </w:p>
    <w:p w:rsidR="00000000" w:rsidRDefault="006D1707">
      <w:pPr>
        <w:rPr>
          <w:sz w:val="24"/>
          <w:szCs w:val="24"/>
        </w:rPr>
      </w:pPr>
    </w:p>
    <w:p w:rsidR="00000000" w:rsidRDefault="006D1707">
      <w:pPr>
        <w:rPr>
          <w:sz w:val="24"/>
          <w:szCs w:val="24"/>
        </w:rPr>
      </w:pPr>
      <w:r>
        <w:rPr>
          <w:sz w:val="24"/>
          <w:szCs w:val="24"/>
        </w:rPr>
        <w:t>I look forward to working with you this coming term.</w:t>
      </w:r>
    </w:p>
    <w:p w:rsidR="00000000" w:rsidRDefault="006D1707">
      <w:pPr>
        <w:rPr>
          <w:sz w:val="24"/>
          <w:szCs w:val="24"/>
        </w:rPr>
      </w:pPr>
    </w:p>
    <w:p w:rsidR="00000000" w:rsidRDefault="006D1707">
      <w:pPr>
        <w:rPr>
          <w:sz w:val="24"/>
          <w:szCs w:val="24"/>
        </w:rPr>
      </w:pPr>
      <w:r>
        <w:rPr>
          <w:sz w:val="24"/>
          <w:szCs w:val="24"/>
        </w:rPr>
        <w:t>All good wishes,</w:t>
      </w:r>
    </w:p>
    <w:p w:rsidR="00000000" w:rsidRDefault="006D1707">
      <w:pPr>
        <w:rPr>
          <w:sz w:val="24"/>
          <w:szCs w:val="24"/>
        </w:rPr>
      </w:pPr>
    </w:p>
    <w:p w:rsidR="00BA4A83" w:rsidRPr="006D1707" w:rsidRDefault="00BA4A83">
      <w:pPr>
        <w:rPr>
          <w:color w:val="FF0000"/>
        </w:rPr>
      </w:pPr>
      <w:bookmarkStart w:id="0" w:name="_GoBack"/>
      <w:r w:rsidRPr="006D1707">
        <w:rPr>
          <w:color w:val="FF0000"/>
          <w:sz w:val="24"/>
          <w:szCs w:val="24"/>
        </w:rPr>
        <w:t>XXX</w:t>
      </w:r>
      <w:bookmarkEnd w:id="0"/>
    </w:p>
    <w:sectPr w:rsidR="00BA4A83" w:rsidRPr="006D170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53"/>
    <w:rsid w:val="001E6298"/>
    <w:rsid w:val="00322566"/>
    <w:rsid w:val="004D158C"/>
    <w:rsid w:val="006D1707"/>
    <w:rsid w:val="008661AF"/>
    <w:rsid w:val="00BA3853"/>
    <w:rsid w:val="00BA4A83"/>
    <w:rsid w:val="00E844DD"/>
    <w:rsid w:val="00E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9049E"/>
  <w14:defaultImageDpi w14:val="0"/>
  <w15:docId w15:val="{EAF5A3C9-77E4-40A4-8B05-2D66DB1D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1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gwu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entity.gwu.edu/clai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gwu.edu/employment-eligibility-verific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nweb.gwu.edu/gwuhelp/GWU_hwgholgi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y.gwu.edu/" TargetMode="External"/><Relationship Id="rId9" Type="http://schemas.openxmlformats.org/officeDocument/2006/relationships/hyperlink" Target="https://my.gw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Emprisia Lee</dc:creator>
  <cp:keywords/>
  <dc:description/>
  <cp:lastModifiedBy>Emprisia Lee</cp:lastModifiedBy>
  <cp:revision>3</cp:revision>
  <dcterms:created xsi:type="dcterms:W3CDTF">2018-02-09T20:49:00Z</dcterms:created>
  <dcterms:modified xsi:type="dcterms:W3CDTF">2018-02-09T20:59:00Z</dcterms:modified>
</cp:coreProperties>
</file>